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6"/>
        <w:gridCol w:w="6336"/>
      </w:tblGrid>
      <w:tr w:rsidR="003D7A77" w14:paraId="6E9ADC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5"/>
          <w:jc w:val="center"/>
        </w:trPr>
        <w:tc>
          <w:tcPr>
            <w:tcW w:w="4176" w:type="dxa"/>
            <w:tcBorders>
              <w:right w:val="single" w:sz="4" w:space="0" w:color="auto"/>
            </w:tcBorders>
            <w:vAlign w:val="center"/>
          </w:tcPr>
          <w:p w14:paraId="12EE12F7" w14:textId="77777777" w:rsidR="003D7A77" w:rsidRDefault="003D7A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RECORDING REQUESTED BY:</w:t>
            </w:r>
          </w:p>
        </w:tc>
        <w:tc>
          <w:tcPr>
            <w:tcW w:w="6336" w:type="dxa"/>
            <w:tcBorders>
              <w:left w:val="single" w:sz="4" w:space="0" w:color="auto"/>
            </w:tcBorders>
            <w:vAlign w:val="center"/>
          </w:tcPr>
          <w:p w14:paraId="525A55D0" w14:textId="77777777" w:rsidR="003D7A77" w:rsidRDefault="003D7A77">
            <w:pPr>
              <w:rPr>
                <w:sz w:val="20"/>
              </w:rPr>
            </w:pPr>
          </w:p>
        </w:tc>
      </w:tr>
      <w:tr w:rsidR="003D7A77" w14:paraId="042738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5"/>
          <w:jc w:val="center"/>
        </w:trPr>
        <w:tc>
          <w:tcPr>
            <w:tcW w:w="4176" w:type="dxa"/>
            <w:vMerge w:val="restart"/>
            <w:tcBorders>
              <w:right w:val="single" w:sz="4" w:space="0" w:color="auto"/>
            </w:tcBorders>
          </w:tcPr>
          <w:p w14:paraId="4604A06B" w14:textId="77777777" w:rsidR="003D7A77" w:rsidRDefault="003D7A77">
            <w:pPr>
              <w:rPr>
                <w:sz w:val="20"/>
              </w:rPr>
            </w:pPr>
          </w:p>
        </w:tc>
        <w:tc>
          <w:tcPr>
            <w:tcW w:w="6336" w:type="dxa"/>
            <w:tcBorders>
              <w:left w:val="single" w:sz="4" w:space="0" w:color="auto"/>
            </w:tcBorders>
            <w:vAlign w:val="center"/>
          </w:tcPr>
          <w:p w14:paraId="3A8B1166" w14:textId="77777777" w:rsidR="003D7A77" w:rsidRDefault="003D7A77">
            <w:pPr>
              <w:rPr>
                <w:sz w:val="20"/>
              </w:rPr>
            </w:pPr>
          </w:p>
        </w:tc>
      </w:tr>
      <w:tr w:rsidR="003D7A77" w14:paraId="2ECDA3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5"/>
          <w:jc w:val="center"/>
        </w:trPr>
        <w:tc>
          <w:tcPr>
            <w:tcW w:w="4176" w:type="dxa"/>
            <w:vMerge/>
            <w:tcBorders>
              <w:right w:val="single" w:sz="4" w:space="0" w:color="auto"/>
            </w:tcBorders>
            <w:vAlign w:val="center"/>
          </w:tcPr>
          <w:p w14:paraId="6FAD1E57" w14:textId="77777777" w:rsidR="003D7A77" w:rsidRDefault="003D7A77">
            <w:pPr>
              <w:rPr>
                <w:sz w:val="20"/>
              </w:rPr>
            </w:pPr>
          </w:p>
        </w:tc>
        <w:tc>
          <w:tcPr>
            <w:tcW w:w="6336" w:type="dxa"/>
            <w:tcBorders>
              <w:left w:val="single" w:sz="4" w:space="0" w:color="auto"/>
            </w:tcBorders>
            <w:vAlign w:val="center"/>
          </w:tcPr>
          <w:p w14:paraId="5F71E0E5" w14:textId="77777777" w:rsidR="003D7A77" w:rsidRDefault="003D7A77">
            <w:pPr>
              <w:rPr>
                <w:sz w:val="20"/>
              </w:rPr>
            </w:pPr>
          </w:p>
        </w:tc>
      </w:tr>
      <w:tr w:rsidR="003D7A77" w14:paraId="062DF54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5"/>
          <w:jc w:val="center"/>
        </w:trPr>
        <w:tc>
          <w:tcPr>
            <w:tcW w:w="4176" w:type="dxa"/>
            <w:vMerge/>
            <w:tcBorders>
              <w:right w:val="single" w:sz="4" w:space="0" w:color="auto"/>
            </w:tcBorders>
            <w:vAlign w:val="center"/>
          </w:tcPr>
          <w:p w14:paraId="220A5929" w14:textId="77777777" w:rsidR="003D7A77" w:rsidRDefault="003D7A77">
            <w:pPr>
              <w:rPr>
                <w:sz w:val="20"/>
              </w:rPr>
            </w:pPr>
          </w:p>
        </w:tc>
        <w:tc>
          <w:tcPr>
            <w:tcW w:w="6336" w:type="dxa"/>
            <w:tcBorders>
              <w:left w:val="single" w:sz="4" w:space="0" w:color="auto"/>
            </w:tcBorders>
            <w:vAlign w:val="center"/>
          </w:tcPr>
          <w:p w14:paraId="020B4A4C" w14:textId="77777777" w:rsidR="003D7A77" w:rsidRDefault="003D7A77">
            <w:pPr>
              <w:rPr>
                <w:sz w:val="20"/>
              </w:rPr>
            </w:pPr>
          </w:p>
        </w:tc>
      </w:tr>
      <w:tr w:rsidR="003D7A77" w14:paraId="100C6B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5"/>
          <w:jc w:val="center"/>
        </w:trPr>
        <w:tc>
          <w:tcPr>
            <w:tcW w:w="4176" w:type="dxa"/>
            <w:tcBorders>
              <w:right w:val="single" w:sz="4" w:space="0" w:color="auto"/>
            </w:tcBorders>
            <w:vAlign w:val="center"/>
          </w:tcPr>
          <w:p w14:paraId="2C26F943" w14:textId="77777777" w:rsidR="003D7A77" w:rsidRDefault="003D7A77">
            <w:pPr>
              <w:jc w:val="center"/>
              <w:rPr>
                <w:sz w:val="18"/>
              </w:rPr>
            </w:pPr>
            <w:r>
              <w:rPr>
                <w:sz w:val="18"/>
              </w:rPr>
              <w:t>AND WHEN RECORDED MAIL TO:</w:t>
            </w:r>
          </w:p>
        </w:tc>
        <w:tc>
          <w:tcPr>
            <w:tcW w:w="6336" w:type="dxa"/>
            <w:tcBorders>
              <w:left w:val="single" w:sz="4" w:space="0" w:color="auto"/>
            </w:tcBorders>
            <w:vAlign w:val="center"/>
          </w:tcPr>
          <w:p w14:paraId="6E355BB7" w14:textId="77777777" w:rsidR="003D7A77" w:rsidRDefault="003D7A77">
            <w:pPr>
              <w:rPr>
                <w:sz w:val="20"/>
              </w:rPr>
            </w:pPr>
          </w:p>
        </w:tc>
      </w:tr>
      <w:tr w:rsidR="003D7A77" w14:paraId="13DF47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5"/>
          <w:jc w:val="center"/>
        </w:trPr>
        <w:tc>
          <w:tcPr>
            <w:tcW w:w="4176" w:type="dxa"/>
            <w:vMerge w:val="restart"/>
            <w:tcBorders>
              <w:right w:val="single" w:sz="4" w:space="0" w:color="auto"/>
            </w:tcBorders>
          </w:tcPr>
          <w:p w14:paraId="47722722" w14:textId="77777777" w:rsidR="003D7A77" w:rsidRDefault="003D7A77">
            <w:pPr>
              <w:rPr>
                <w:sz w:val="20"/>
              </w:rPr>
            </w:pPr>
          </w:p>
        </w:tc>
        <w:tc>
          <w:tcPr>
            <w:tcW w:w="6336" w:type="dxa"/>
            <w:tcBorders>
              <w:left w:val="single" w:sz="4" w:space="0" w:color="auto"/>
            </w:tcBorders>
            <w:vAlign w:val="center"/>
          </w:tcPr>
          <w:p w14:paraId="0154236A" w14:textId="77777777" w:rsidR="003D7A77" w:rsidRDefault="003D7A77">
            <w:pPr>
              <w:rPr>
                <w:sz w:val="20"/>
              </w:rPr>
            </w:pPr>
          </w:p>
        </w:tc>
      </w:tr>
      <w:tr w:rsidR="003D7A77" w14:paraId="0C3DEA9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5"/>
          <w:jc w:val="center"/>
        </w:trPr>
        <w:tc>
          <w:tcPr>
            <w:tcW w:w="4176" w:type="dxa"/>
            <w:vMerge/>
            <w:tcBorders>
              <w:right w:val="single" w:sz="4" w:space="0" w:color="auto"/>
            </w:tcBorders>
            <w:vAlign w:val="center"/>
          </w:tcPr>
          <w:p w14:paraId="77CFFA45" w14:textId="77777777" w:rsidR="003D7A77" w:rsidRDefault="003D7A77">
            <w:pPr>
              <w:rPr>
                <w:sz w:val="20"/>
              </w:rPr>
            </w:pPr>
          </w:p>
        </w:tc>
        <w:tc>
          <w:tcPr>
            <w:tcW w:w="6336" w:type="dxa"/>
            <w:tcBorders>
              <w:left w:val="single" w:sz="4" w:space="0" w:color="auto"/>
            </w:tcBorders>
            <w:vAlign w:val="center"/>
          </w:tcPr>
          <w:p w14:paraId="00C121E4" w14:textId="77777777" w:rsidR="003D7A77" w:rsidRDefault="003D7A77">
            <w:pPr>
              <w:rPr>
                <w:sz w:val="20"/>
              </w:rPr>
            </w:pPr>
          </w:p>
        </w:tc>
      </w:tr>
      <w:tr w:rsidR="003D7A77" w14:paraId="728A99A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5"/>
          <w:jc w:val="center"/>
        </w:trPr>
        <w:tc>
          <w:tcPr>
            <w:tcW w:w="4176" w:type="dxa"/>
            <w:vMerge/>
            <w:tcBorders>
              <w:right w:val="single" w:sz="4" w:space="0" w:color="auto"/>
            </w:tcBorders>
            <w:vAlign w:val="center"/>
          </w:tcPr>
          <w:p w14:paraId="3E5D76A0" w14:textId="77777777" w:rsidR="003D7A77" w:rsidRDefault="003D7A77">
            <w:pPr>
              <w:rPr>
                <w:sz w:val="20"/>
              </w:rPr>
            </w:pPr>
          </w:p>
        </w:tc>
        <w:tc>
          <w:tcPr>
            <w:tcW w:w="6336" w:type="dxa"/>
            <w:tcBorders>
              <w:left w:val="single" w:sz="4" w:space="0" w:color="auto"/>
            </w:tcBorders>
            <w:vAlign w:val="center"/>
          </w:tcPr>
          <w:p w14:paraId="229CC051" w14:textId="77777777" w:rsidR="003D7A77" w:rsidRDefault="003D7A77">
            <w:pPr>
              <w:rPr>
                <w:sz w:val="20"/>
              </w:rPr>
            </w:pPr>
          </w:p>
        </w:tc>
      </w:tr>
      <w:tr w:rsidR="003D7A77" w14:paraId="07361D7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5"/>
          <w:jc w:val="center"/>
        </w:trPr>
        <w:tc>
          <w:tcPr>
            <w:tcW w:w="4176" w:type="dxa"/>
            <w:vMerge/>
            <w:tcBorders>
              <w:right w:val="single" w:sz="4" w:space="0" w:color="auto"/>
            </w:tcBorders>
            <w:vAlign w:val="center"/>
          </w:tcPr>
          <w:p w14:paraId="4A3648CE" w14:textId="77777777" w:rsidR="003D7A77" w:rsidRDefault="003D7A77">
            <w:pPr>
              <w:rPr>
                <w:sz w:val="20"/>
              </w:rPr>
            </w:pPr>
          </w:p>
        </w:tc>
        <w:tc>
          <w:tcPr>
            <w:tcW w:w="6336" w:type="dxa"/>
            <w:tcBorders>
              <w:left w:val="single" w:sz="4" w:space="0" w:color="auto"/>
            </w:tcBorders>
            <w:vAlign w:val="center"/>
          </w:tcPr>
          <w:p w14:paraId="1F93E147" w14:textId="77777777" w:rsidR="003D7A77" w:rsidRDefault="003D7A77">
            <w:pPr>
              <w:rPr>
                <w:sz w:val="20"/>
              </w:rPr>
            </w:pPr>
          </w:p>
        </w:tc>
      </w:tr>
      <w:tr w:rsidR="003D7A77" w14:paraId="409B11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5"/>
          <w:jc w:val="center"/>
        </w:trPr>
        <w:tc>
          <w:tcPr>
            <w:tcW w:w="4176" w:type="dxa"/>
            <w:vMerge/>
            <w:tcBorders>
              <w:right w:val="single" w:sz="4" w:space="0" w:color="auto"/>
            </w:tcBorders>
            <w:vAlign w:val="center"/>
          </w:tcPr>
          <w:p w14:paraId="4215FCD5" w14:textId="77777777" w:rsidR="003D7A77" w:rsidRDefault="003D7A77">
            <w:pPr>
              <w:rPr>
                <w:sz w:val="20"/>
              </w:rPr>
            </w:pPr>
          </w:p>
        </w:tc>
        <w:tc>
          <w:tcPr>
            <w:tcW w:w="6336" w:type="dxa"/>
            <w:tcBorders>
              <w:left w:val="single" w:sz="4" w:space="0" w:color="auto"/>
            </w:tcBorders>
            <w:vAlign w:val="center"/>
          </w:tcPr>
          <w:p w14:paraId="60914899" w14:textId="77777777" w:rsidR="003D7A77" w:rsidRDefault="003D7A77">
            <w:pPr>
              <w:rPr>
                <w:sz w:val="20"/>
              </w:rPr>
            </w:pPr>
          </w:p>
        </w:tc>
      </w:tr>
      <w:tr w:rsidR="003D7A77" w14:paraId="776465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5"/>
          <w:jc w:val="center"/>
        </w:trPr>
        <w:tc>
          <w:tcPr>
            <w:tcW w:w="4176" w:type="dxa"/>
            <w:vMerge/>
            <w:tcBorders>
              <w:right w:val="single" w:sz="4" w:space="0" w:color="auto"/>
            </w:tcBorders>
            <w:vAlign w:val="center"/>
          </w:tcPr>
          <w:p w14:paraId="180A186B" w14:textId="77777777" w:rsidR="003D7A77" w:rsidRDefault="003D7A77">
            <w:pPr>
              <w:rPr>
                <w:sz w:val="20"/>
              </w:rPr>
            </w:pPr>
          </w:p>
        </w:tc>
        <w:tc>
          <w:tcPr>
            <w:tcW w:w="6336" w:type="dxa"/>
            <w:tcBorders>
              <w:left w:val="single" w:sz="4" w:space="0" w:color="auto"/>
            </w:tcBorders>
            <w:vAlign w:val="center"/>
          </w:tcPr>
          <w:p w14:paraId="56578A60" w14:textId="77777777" w:rsidR="003D7A77" w:rsidRDefault="003D7A77">
            <w:pPr>
              <w:rPr>
                <w:sz w:val="20"/>
              </w:rPr>
            </w:pPr>
          </w:p>
        </w:tc>
      </w:tr>
      <w:tr w:rsidR="003D7A77" w14:paraId="79E450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5"/>
          <w:jc w:val="center"/>
        </w:trPr>
        <w:tc>
          <w:tcPr>
            <w:tcW w:w="41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A9379B" w14:textId="77777777" w:rsidR="003D7A77" w:rsidRDefault="003D7A77">
            <w:pPr>
              <w:rPr>
                <w:sz w:val="20"/>
              </w:rPr>
            </w:pPr>
          </w:p>
        </w:tc>
        <w:tc>
          <w:tcPr>
            <w:tcW w:w="633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C72507" w14:textId="77777777" w:rsidR="003D7A77" w:rsidRDefault="003D7A77">
            <w:pPr>
              <w:rPr>
                <w:sz w:val="20"/>
              </w:rPr>
            </w:pPr>
          </w:p>
        </w:tc>
      </w:tr>
      <w:tr w:rsidR="003D7A77" w14:paraId="14287E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5"/>
          <w:jc w:val="center"/>
        </w:trPr>
        <w:tc>
          <w:tcPr>
            <w:tcW w:w="4176" w:type="dxa"/>
            <w:tcBorders>
              <w:top w:val="single" w:sz="4" w:space="0" w:color="auto"/>
            </w:tcBorders>
            <w:vAlign w:val="center"/>
          </w:tcPr>
          <w:p w14:paraId="46F947C9" w14:textId="77777777" w:rsidR="003D7A77" w:rsidRDefault="003D7A77">
            <w:pPr>
              <w:rPr>
                <w:sz w:val="20"/>
              </w:rPr>
            </w:pPr>
          </w:p>
        </w:tc>
        <w:tc>
          <w:tcPr>
            <w:tcW w:w="6336" w:type="dxa"/>
            <w:tcBorders>
              <w:top w:val="single" w:sz="4" w:space="0" w:color="auto"/>
            </w:tcBorders>
          </w:tcPr>
          <w:p w14:paraId="6443B2A0" w14:textId="77777777" w:rsidR="003D7A77" w:rsidRDefault="003D7A77">
            <w:pPr>
              <w:jc w:val="center"/>
              <w:rPr>
                <w:sz w:val="16"/>
              </w:rPr>
            </w:pPr>
            <w:r>
              <w:rPr>
                <w:sz w:val="16"/>
              </w:rPr>
              <w:t>SPACE ABOVE THIS LINE FOR RECORDER’S USE</w:t>
            </w:r>
          </w:p>
        </w:tc>
      </w:tr>
    </w:tbl>
    <w:p w14:paraId="70839DC1" w14:textId="77777777" w:rsidR="003D7A77" w:rsidRDefault="003D7A77">
      <w:pPr>
        <w:jc w:val="center"/>
        <w:rPr>
          <w:b/>
          <w:sz w:val="28"/>
        </w:rPr>
      </w:pPr>
      <w:r>
        <w:rPr>
          <w:b/>
          <w:sz w:val="28"/>
        </w:rPr>
        <w:t>TRANSFER OF DEED OF TRUST</w:t>
      </w:r>
    </w:p>
    <w:p w14:paraId="0447E044" w14:textId="77777777" w:rsidR="003D7A77" w:rsidRDefault="003D7A77">
      <w:pPr>
        <w:jc w:val="center"/>
        <w:rPr>
          <w:b/>
          <w:sz w:val="24"/>
        </w:rPr>
      </w:pPr>
      <w:r>
        <w:rPr>
          <w:b/>
          <w:sz w:val="24"/>
        </w:rPr>
        <w:t>Probate Code Section 13106.5</w:t>
      </w:r>
    </w:p>
    <w:p w14:paraId="54733A96" w14:textId="77777777" w:rsidR="003D7A77" w:rsidRDefault="003D7A77">
      <w:pPr>
        <w:jc w:val="both"/>
        <w:rPr>
          <w:spacing w:val="2"/>
        </w:rPr>
      </w:pPr>
    </w:p>
    <w:p w14:paraId="639B7AEF" w14:textId="77777777" w:rsidR="003D7A77" w:rsidRDefault="003D7A77">
      <w:pPr>
        <w:jc w:val="both"/>
        <w:rPr>
          <w:spacing w:val="2"/>
        </w:rPr>
      </w:pPr>
      <w:r>
        <w:rPr>
          <w:spacing w:val="2"/>
        </w:rPr>
        <w:t>The undersigned declares:</w:t>
      </w:r>
    </w:p>
    <w:p w14:paraId="5EC818FC" w14:textId="77777777" w:rsidR="003D7A77" w:rsidRDefault="003D7A77">
      <w:pPr>
        <w:jc w:val="both"/>
        <w:rPr>
          <w:spacing w:val="2"/>
        </w:rPr>
      </w:pPr>
    </w:p>
    <w:p w14:paraId="3D73668C" w14:textId="77777777" w:rsidR="003D7A77" w:rsidRDefault="003D7A77">
      <w:pPr>
        <w:numPr>
          <w:ilvl w:val="0"/>
          <w:numId w:val="2"/>
        </w:numPr>
        <w:spacing w:after="120" w:line="320" w:lineRule="exact"/>
        <w:jc w:val="both"/>
        <w:rPr>
          <w:spacing w:val="2"/>
        </w:rPr>
      </w:pPr>
      <w:r>
        <w:rPr>
          <w:spacing w:val="2"/>
        </w:rPr>
        <w:t xml:space="preserve">______________________________ (the "Decedent"), owned at date of death the beneficial interest under that certain deed of trust recorded _________________________ as Instrument No. ______________________, in the office of the </w:t>
      </w:r>
      <w:smartTag w:uri="urn:schemas-microsoft-com:office:smarttags" w:element="PlaceType">
        <w:r>
          <w:rPr>
            <w:spacing w:val="2"/>
          </w:rPr>
          <w:t>County</w:t>
        </w:r>
      </w:smartTag>
      <w:r>
        <w:rPr>
          <w:spacing w:val="2"/>
        </w:rPr>
        <w:t xml:space="preserve"> </w:t>
      </w:r>
      <w:smartTag w:uri="urn:schemas-microsoft-com:office:smarttags" w:element="PlaceName">
        <w:r>
          <w:rPr>
            <w:spacing w:val="2"/>
          </w:rPr>
          <w:t>Recorder</w:t>
        </w:r>
      </w:smartTag>
      <w:r>
        <w:rPr>
          <w:spacing w:val="2"/>
        </w:rPr>
        <w:t xml:space="preserve"> of </w:t>
      </w:r>
      <w:smartTag w:uri="urn:schemas-microsoft-com:office:smarttags" w:element="place">
        <w:smartTag w:uri="urn:schemas-microsoft-com:office:smarttags" w:element="City">
          <w:r>
            <w:rPr>
              <w:spacing w:val="2"/>
            </w:rPr>
            <w:t>________________________ County</w:t>
          </w:r>
        </w:smartTag>
        <w:r>
          <w:rPr>
            <w:spacing w:val="2"/>
          </w:rPr>
          <w:t xml:space="preserve">, </w:t>
        </w:r>
        <w:smartTag w:uri="urn:schemas-microsoft-com:office:smarttags" w:element="State">
          <w:r>
            <w:rPr>
              <w:spacing w:val="2"/>
            </w:rPr>
            <w:t>California</w:t>
          </w:r>
        </w:smartTag>
      </w:smartTag>
      <w:r>
        <w:rPr>
          <w:spacing w:val="2"/>
        </w:rPr>
        <w:t>.  Said deed of trust encumbers the real property described on Exhibit "A", attached hereto and incorporated herein by reference.</w:t>
      </w:r>
    </w:p>
    <w:p w14:paraId="0F31CB06" w14:textId="77777777" w:rsidR="003D7A77" w:rsidRDefault="003D7A77">
      <w:pPr>
        <w:numPr>
          <w:ilvl w:val="0"/>
          <w:numId w:val="3"/>
        </w:numPr>
        <w:spacing w:after="120"/>
        <w:jc w:val="both"/>
        <w:rPr>
          <w:spacing w:val="2"/>
        </w:rPr>
      </w:pPr>
      <w:r>
        <w:rPr>
          <w:spacing w:val="2"/>
        </w:rPr>
        <w:t>Decedent died on _________________________ at _________________________________.</w:t>
      </w:r>
    </w:p>
    <w:p w14:paraId="04466792" w14:textId="77777777" w:rsidR="003D7A77" w:rsidRDefault="003D7A77">
      <w:pPr>
        <w:numPr>
          <w:ilvl w:val="0"/>
          <w:numId w:val="3"/>
        </w:numPr>
        <w:spacing w:after="120"/>
        <w:jc w:val="both"/>
        <w:rPr>
          <w:spacing w:val="2"/>
        </w:rPr>
      </w:pPr>
      <w:r>
        <w:rPr>
          <w:spacing w:val="2"/>
        </w:rPr>
        <w:t>At least 40 days have elapsed since the death of the Decedent, as shown in a certified copy of the Decedent's death certificate attached to this declaration.</w:t>
      </w:r>
    </w:p>
    <w:p w14:paraId="1BFFFCF8" w14:textId="77777777" w:rsidR="003D7A77" w:rsidRDefault="003D7A77">
      <w:pPr>
        <w:numPr>
          <w:ilvl w:val="0"/>
          <w:numId w:val="3"/>
        </w:numPr>
        <w:spacing w:after="120"/>
        <w:jc w:val="both"/>
        <w:rPr>
          <w:spacing w:val="2"/>
        </w:rPr>
      </w:pPr>
      <w:r>
        <w:rPr>
          <w:spacing w:val="2"/>
        </w:rPr>
        <w:t xml:space="preserve">No proceeding is now being or has been conducted in </w:t>
      </w:r>
      <w:smartTag w:uri="urn:schemas-microsoft-com:office:smarttags" w:element="place">
        <w:smartTag w:uri="urn:schemas-microsoft-com:office:smarttags" w:element="State">
          <w:r>
            <w:rPr>
              <w:spacing w:val="2"/>
            </w:rPr>
            <w:t>California</w:t>
          </w:r>
        </w:smartTag>
      </w:smartTag>
      <w:r>
        <w:rPr>
          <w:spacing w:val="2"/>
        </w:rPr>
        <w:t xml:space="preserve"> for administration of the decedent's estate.</w:t>
      </w:r>
    </w:p>
    <w:p w14:paraId="46988106" w14:textId="77777777" w:rsidR="003D7A77" w:rsidRDefault="003D7A77">
      <w:pPr>
        <w:numPr>
          <w:ilvl w:val="0"/>
          <w:numId w:val="3"/>
        </w:numPr>
        <w:spacing w:after="120"/>
        <w:jc w:val="both"/>
        <w:rPr>
          <w:spacing w:val="2"/>
        </w:rPr>
      </w:pPr>
      <w:r>
        <w:rPr>
          <w:spacing w:val="2"/>
        </w:rPr>
        <w:t xml:space="preserve">The current gross fair market value of the decedent's real and personal property in </w:t>
      </w:r>
      <w:smartTag w:uri="urn:schemas-microsoft-com:office:smarttags" w:element="place">
        <w:smartTag w:uri="urn:schemas-microsoft-com:office:smarttags" w:element="State">
          <w:r>
            <w:rPr>
              <w:spacing w:val="2"/>
            </w:rPr>
            <w:t>California</w:t>
          </w:r>
        </w:smartTag>
      </w:smartTag>
      <w:r>
        <w:rPr>
          <w:spacing w:val="2"/>
        </w:rPr>
        <w:t>, excluding the property described in California Probate Code Section 13050, does not exceed one hundred thousand dollars ($100,000).</w:t>
      </w:r>
    </w:p>
    <w:p w14:paraId="639A8F3B" w14:textId="77777777" w:rsidR="003D7A77" w:rsidRDefault="003D7A77">
      <w:pPr>
        <w:numPr>
          <w:ilvl w:val="0"/>
          <w:numId w:val="3"/>
        </w:numPr>
        <w:spacing w:after="120"/>
        <w:jc w:val="both"/>
        <w:rPr>
          <w:spacing w:val="2"/>
        </w:rPr>
      </w:pPr>
      <w:r>
        <w:rPr>
          <w:spacing w:val="2"/>
        </w:rPr>
        <w:t>The undersigned is (are) the successor(s) of the decedent (as defined in California Probate Code Section 13006) to the decedent's interest in the described property.</w:t>
      </w:r>
    </w:p>
    <w:p w14:paraId="3B75B249" w14:textId="77777777" w:rsidR="003D7A77" w:rsidRDefault="003D7A77">
      <w:pPr>
        <w:numPr>
          <w:ilvl w:val="0"/>
          <w:numId w:val="3"/>
        </w:numPr>
        <w:spacing w:after="120"/>
        <w:jc w:val="both"/>
        <w:rPr>
          <w:spacing w:val="2"/>
        </w:rPr>
      </w:pPr>
      <w:r>
        <w:rPr>
          <w:spacing w:val="2"/>
        </w:rPr>
        <w:t>No other person has a superior right to the interest of the Decedent in the described property.</w:t>
      </w:r>
    </w:p>
    <w:p w14:paraId="2D456AEB" w14:textId="77777777" w:rsidR="003D7A77" w:rsidRDefault="003D7A77">
      <w:pPr>
        <w:numPr>
          <w:ilvl w:val="0"/>
          <w:numId w:val="3"/>
        </w:numPr>
        <w:spacing w:after="120"/>
        <w:jc w:val="both"/>
        <w:rPr>
          <w:spacing w:val="2"/>
        </w:rPr>
      </w:pPr>
      <w:r>
        <w:rPr>
          <w:spacing w:val="2"/>
        </w:rPr>
        <w:t>The undersigned request(s) that the described property be paid, delivered, or transferred to the undersigned.</w:t>
      </w:r>
    </w:p>
    <w:p w14:paraId="5B238F63" w14:textId="77777777" w:rsidR="003D7A77" w:rsidRDefault="003D7A77">
      <w:pPr>
        <w:numPr>
          <w:ilvl w:val="0"/>
          <w:numId w:val="3"/>
        </w:numPr>
        <w:spacing w:after="120"/>
        <w:jc w:val="both"/>
        <w:rPr>
          <w:spacing w:val="2"/>
        </w:rPr>
      </w:pPr>
      <w:r>
        <w:rPr>
          <w:spacing w:val="2"/>
        </w:rPr>
        <w:t>This instrument has the same effect as an Assignment of Deed of Trust, pursuant to California Probate Code Section 13106.5.</w:t>
      </w:r>
    </w:p>
    <w:p w14:paraId="7E40B6E2" w14:textId="77777777" w:rsidR="003D7A77" w:rsidRDefault="003D7A77">
      <w:pPr>
        <w:numPr>
          <w:ilvl w:val="0"/>
          <w:numId w:val="3"/>
        </w:numPr>
        <w:jc w:val="both"/>
        <w:rPr>
          <w:spacing w:val="2"/>
        </w:rPr>
      </w:pPr>
      <w:r>
        <w:rPr>
          <w:spacing w:val="2"/>
        </w:rPr>
        <w:t xml:space="preserve">The undersigned declare(s) under penalty of perjury under the laws of the State of </w:t>
      </w:r>
      <w:smartTag w:uri="urn:schemas-microsoft-com:office:smarttags" w:element="place">
        <w:smartTag w:uri="urn:schemas-microsoft-com:office:smarttags" w:element="State">
          <w:r>
            <w:rPr>
              <w:spacing w:val="2"/>
            </w:rPr>
            <w:t>California</w:t>
          </w:r>
        </w:smartTag>
      </w:smartTag>
      <w:r>
        <w:rPr>
          <w:spacing w:val="2"/>
        </w:rPr>
        <w:t xml:space="preserve"> that the foregoing is true and correct.</w:t>
      </w:r>
    </w:p>
    <w:p w14:paraId="13B4E7DA" w14:textId="77777777" w:rsidR="003D7A77" w:rsidRDefault="003D7A77">
      <w:pPr>
        <w:rPr>
          <w:spacing w:val="2"/>
        </w:rPr>
      </w:pPr>
    </w:p>
    <w:p w14:paraId="1E2F5177" w14:textId="77777777" w:rsidR="003D7A77" w:rsidRDefault="003D7A77"/>
    <w:p w14:paraId="18550FB6" w14:textId="77777777" w:rsidR="003D7A77" w:rsidRDefault="003D7A77">
      <w:r>
        <w:t>Dated: ___________________________</w:t>
      </w:r>
      <w:r>
        <w:tab/>
      </w:r>
      <w:r>
        <w:tab/>
        <w:t>___________________________________________</w:t>
      </w:r>
    </w:p>
    <w:p w14:paraId="1248658E" w14:textId="77777777" w:rsidR="003D7A77" w:rsidRDefault="003D7A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E6CA10B" w14:textId="77777777" w:rsidR="003D7A77" w:rsidRDefault="003D7A77"/>
    <w:p w14:paraId="286B267F" w14:textId="77777777" w:rsidR="003D7A77" w:rsidRDefault="003D7A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</w:t>
      </w:r>
    </w:p>
    <w:p w14:paraId="31B0A796" w14:textId="77777777" w:rsidR="003D7A77" w:rsidRDefault="003D7A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119E9FA" w14:textId="77777777" w:rsidR="003D7A77" w:rsidRDefault="003D7A77"/>
    <w:p w14:paraId="3A31F669" w14:textId="77777777" w:rsidR="003D7A77" w:rsidRDefault="003D7A77"/>
    <w:p w14:paraId="29C6E4C6" w14:textId="77777777" w:rsidR="003D7A77" w:rsidRDefault="003D7A77">
      <w:pPr>
        <w:spacing w:after="60"/>
        <w:ind w:right="-86"/>
        <w:jc w:val="center"/>
        <w:rPr>
          <w:sz w:val="20"/>
        </w:rPr>
      </w:pPr>
      <w:r>
        <w:rPr>
          <w:spacing w:val="2"/>
          <w:sz w:val="20"/>
        </w:rPr>
        <w:t>(Attach Legal Description as Exhibit "A", Certified Copy of Death Certificate and Notary Acknowledgment)</w:t>
      </w:r>
    </w:p>
    <w:sectPr w:rsidR="003D7A77">
      <w:footerReference w:type="even" r:id="rId7"/>
      <w:type w:val="continuous"/>
      <w:pgSz w:w="12240" w:h="15840"/>
      <w:pgMar w:top="864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A0024" w14:textId="77777777" w:rsidR="00D234DB" w:rsidRDefault="00D234DB">
      <w:r>
        <w:separator/>
      </w:r>
    </w:p>
  </w:endnote>
  <w:endnote w:type="continuationSeparator" w:id="0">
    <w:p w14:paraId="5138BA7F" w14:textId="77777777" w:rsidR="00D234DB" w:rsidRDefault="00D2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9F237" w14:textId="77777777" w:rsidR="003D7A77" w:rsidRDefault="003D7A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4BE0873" w14:textId="77777777" w:rsidR="003D7A77" w:rsidRDefault="003D7A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23D2E" w14:textId="77777777" w:rsidR="00D234DB" w:rsidRDefault="00D234DB">
      <w:r>
        <w:separator/>
      </w:r>
    </w:p>
  </w:footnote>
  <w:footnote w:type="continuationSeparator" w:id="0">
    <w:p w14:paraId="672B268A" w14:textId="77777777" w:rsidR="00D234DB" w:rsidRDefault="00D234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47AA9"/>
    <w:multiLevelType w:val="singleLevel"/>
    <w:tmpl w:val="E3B2B79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5E6467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000"/>
    <w:rsid w:val="002B4000"/>
    <w:rsid w:val="003D7A77"/>
    <w:rsid w:val="0069007E"/>
    <w:rsid w:val="00D2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E639534"/>
  <w15:chartTrackingRefBased/>
  <w15:docId w15:val="{677DBFC2-A2CB-4311-8177-E836FB55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40" w:after="120"/>
      <w:jc w:val="center"/>
      <w:outlineLvl w:val="0"/>
    </w:pPr>
    <w:rPr>
      <w:b/>
      <w:spacing w:val="2"/>
      <w:sz w:val="28"/>
    </w:rPr>
  </w:style>
  <w:style w:type="paragraph" w:styleId="Heading2">
    <w:name w:val="heading 2"/>
    <w:basedOn w:val="Normal"/>
    <w:next w:val="Normal"/>
    <w:qFormat/>
    <w:pPr>
      <w:keepNext/>
      <w:spacing w:after="180"/>
      <w:jc w:val="center"/>
      <w:outlineLvl w:val="1"/>
    </w:pPr>
    <w:rPr>
      <w:b/>
      <w:spacing w:val="2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/>
      <w:jc w:val="both"/>
    </w:pPr>
    <w:rPr>
      <w:spacing w:val="2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RECORDING REQUESTED BY:</vt:lpstr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RECORDING REQUESTED BY:</dc:title>
  <dc:subject/>
  <dc:creator>Roger Therien</dc:creator>
  <cp:keywords/>
  <dc:description/>
  <cp:lastModifiedBy>Pepper Kemtes</cp:lastModifiedBy>
  <cp:revision>2</cp:revision>
  <cp:lastPrinted>2003-04-16T18:12:00Z</cp:lastPrinted>
  <dcterms:created xsi:type="dcterms:W3CDTF">2022-01-05T18:40:00Z</dcterms:created>
  <dcterms:modified xsi:type="dcterms:W3CDTF">2022-01-05T18:40:00Z</dcterms:modified>
</cp:coreProperties>
</file>